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3B28C" w14:textId="2F635166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 xml:space="preserve">Proiect </w:t>
      </w:r>
      <w:r w:rsidR="002E3ABC" w:rsidRPr="001B33DA">
        <w:rPr>
          <w:rFonts w:ascii="Arial" w:hAnsi="Arial" w:cs="Arial"/>
          <w:b/>
          <w:bCs/>
          <w:color w:val="auto"/>
          <w:sz w:val="18"/>
          <w:szCs w:val="18"/>
        </w:rPr>
        <w:t>cofinanțat</w:t>
      </w:r>
      <w:r w:rsidR="00D81E68">
        <w:rPr>
          <w:rFonts w:ascii="Arial" w:hAnsi="Arial" w:cs="Arial"/>
          <w:b/>
          <w:bCs/>
          <w:color w:val="auto"/>
          <w:sz w:val="18"/>
          <w:szCs w:val="18"/>
        </w:rPr>
        <w:t>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din Fondul Social European+ prin Programul Educație și Ocupare 2021 - 2027</w:t>
      </w:r>
    </w:p>
    <w:p w14:paraId="6519E540" w14:textId="77777777" w:rsidR="001F4C4E" w:rsidRPr="001B33DA" w:rsidRDefault="001F4C4E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Prioritatea: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P01 „Modernizarea instituțiilor pieței muncii“</w:t>
      </w:r>
    </w:p>
    <w:p w14:paraId="2D7CC3F5" w14:textId="77777777" w:rsidR="001F4C4E" w:rsidRPr="001B33DA" w:rsidRDefault="001F4C4E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  <w:highlight w:val="yellow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Obiectiv specific: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ESO4.2 „Modernizarea instituțiilor și a serviciilor pieței muncii pentru ca acestea să evalueze și să anticipeze necesitățile în materie de competențe, să asigure o asistență promptă și personalizată și să sprijine corelarea cererii și a ofertei, tranzițiile și mobilitatea pe piața muncii (FSE+)“</w:t>
      </w:r>
    </w:p>
    <w:p w14:paraId="36619613" w14:textId="494344D1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Cod apel: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PEO/48/PEO_P1/OP4/ESO4.2/PEO_A7 </w:t>
      </w:r>
    </w:p>
    <w:p w14:paraId="58259FAA" w14:textId="05871CFE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Cod proiect</w:t>
      </w:r>
      <w:r w:rsidR="001F4C4E" w:rsidRPr="001B33DA">
        <w:rPr>
          <w:rFonts w:ascii="Arial" w:hAnsi="Arial" w:cs="Arial"/>
          <w:b/>
          <w:bCs/>
          <w:color w:val="auto"/>
          <w:sz w:val="18"/>
          <w:szCs w:val="18"/>
        </w:rPr>
        <w:t>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311837</w:t>
      </w:r>
    </w:p>
    <w:p w14:paraId="041E0DE5" w14:textId="0144B932" w:rsidR="00AD4ADC" w:rsidRPr="00187890" w:rsidRDefault="00201761" w:rsidP="00187890">
      <w:pPr>
        <w:pStyle w:val="Default"/>
        <w:ind w:left="-284"/>
        <w:jc w:val="both"/>
        <w:rPr>
          <w:rFonts w:ascii="Arial" w:hAnsi="Arial" w:cs="Arial"/>
          <w:color w:val="auto"/>
          <w:sz w:val="16"/>
          <w:szCs w:val="16"/>
        </w:rPr>
      </w:pPr>
      <w:r w:rsidRPr="00AC24A4">
        <w:rPr>
          <w:rFonts w:ascii="Arial" w:hAnsi="Arial" w:cs="Arial"/>
          <w:b/>
          <w:bCs/>
          <w:color w:val="auto"/>
          <w:sz w:val="18"/>
          <w:szCs w:val="18"/>
        </w:rPr>
        <w:t>Titlu proiect:</w:t>
      </w:r>
      <w:r w:rsidRPr="001B33DA">
        <w:rPr>
          <w:rFonts w:ascii="Arial" w:hAnsi="Arial" w:cs="Arial"/>
          <w:color w:val="auto"/>
          <w:sz w:val="16"/>
          <w:szCs w:val="16"/>
        </w:rPr>
        <w:t xml:space="preserve"> </w:t>
      </w:r>
      <w:r w:rsidRPr="001B33DA">
        <w:rPr>
          <w:rFonts w:ascii="Arial" w:hAnsi="Arial" w:cs="Arial"/>
          <w:sz w:val="18"/>
          <w:szCs w:val="18"/>
        </w:rPr>
        <w:t xml:space="preserve">Centrul de </w:t>
      </w:r>
      <w:proofErr w:type="spellStart"/>
      <w:r w:rsidRPr="001B33DA">
        <w:rPr>
          <w:rFonts w:ascii="Arial" w:hAnsi="Arial" w:cs="Arial"/>
          <w:sz w:val="18"/>
          <w:szCs w:val="18"/>
        </w:rPr>
        <w:t>EXcelen</w:t>
      </w:r>
      <w:r w:rsidR="001B33DA" w:rsidRPr="001B33DA">
        <w:rPr>
          <w:rFonts w:ascii="Arial" w:hAnsi="Arial" w:cs="Arial"/>
          <w:sz w:val="18"/>
          <w:szCs w:val="18"/>
        </w:rPr>
        <w:t>ță</w:t>
      </w:r>
      <w:proofErr w:type="spellEnd"/>
      <w:r w:rsidRPr="001B33DA">
        <w:rPr>
          <w:rFonts w:ascii="Arial" w:hAnsi="Arial" w:cs="Arial"/>
          <w:sz w:val="18"/>
          <w:szCs w:val="18"/>
        </w:rPr>
        <w:t xml:space="preserve"> pentru consolidarea </w:t>
      </w:r>
      <w:r w:rsidR="001B33DA" w:rsidRPr="001B33DA">
        <w:rPr>
          <w:rFonts w:ascii="Arial" w:hAnsi="Arial" w:cs="Arial"/>
          <w:sz w:val="18"/>
          <w:szCs w:val="18"/>
        </w:rPr>
        <w:t>capacității</w:t>
      </w:r>
      <w:r w:rsidRPr="001B33DA">
        <w:rPr>
          <w:rFonts w:ascii="Arial" w:hAnsi="Arial" w:cs="Arial"/>
          <w:sz w:val="18"/>
          <w:szCs w:val="18"/>
        </w:rPr>
        <w:t xml:space="preserve"> ONG-urilor </w:t>
      </w:r>
      <w:r w:rsidR="001B33DA">
        <w:rPr>
          <w:rFonts w:ascii="Arial" w:hAnsi="Arial" w:cs="Arial"/>
          <w:sz w:val="18"/>
          <w:szCs w:val="18"/>
        </w:rPr>
        <w:t>î</w:t>
      </w:r>
      <w:r w:rsidRPr="001B33DA">
        <w:rPr>
          <w:rFonts w:ascii="Arial" w:hAnsi="Arial" w:cs="Arial"/>
          <w:sz w:val="18"/>
          <w:szCs w:val="18"/>
        </w:rPr>
        <w:t>n domeniul ocup</w:t>
      </w:r>
      <w:r w:rsidR="001B33DA">
        <w:rPr>
          <w:rFonts w:ascii="Arial" w:hAnsi="Arial" w:cs="Arial"/>
          <w:sz w:val="18"/>
          <w:szCs w:val="18"/>
        </w:rPr>
        <w:t>ă</w:t>
      </w:r>
      <w:r w:rsidRPr="001B33DA">
        <w:rPr>
          <w:rFonts w:ascii="Arial" w:hAnsi="Arial" w:cs="Arial"/>
          <w:sz w:val="18"/>
          <w:szCs w:val="18"/>
        </w:rPr>
        <w:t xml:space="preserve">rii </w:t>
      </w:r>
      <w:r w:rsidR="001B33DA">
        <w:rPr>
          <w:rFonts w:ascii="Arial" w:hAnsi="Arial" w:cs="Arial"/>
          <w:sz w:val="18"/>
          <w:szCs w:val="18"/>
        </w:rPr>
        <w:t>ș</w:t>
      </w:r>
      <w:r w:rsidRPr="001B33DA">
        <w:rPr>
          <w:rFonts w:ascii="Arial" w:hAnsi="Arial" w:cs="Arial"/>
          <w:sz w:val="18"/>
          <w:szCs w:val="18"/>
        </w:rPr>
        <w:t>i form</w:t>
      </w:r>
      <w:r w:rsidR="001B33DA">
        <w:rPr>
          <w:rFonts w:ascii="Arial" w:hAnsi="Arial" w:cs="Arial"/>
          <w:sz w:val="18"/>
          <w:szCs w:val="18"/>
        </w:rPr>
        <w:t>ă</w:t>
      </w:r>
      <w:r w:rsidRPr="001B33DA">
        <w:rPr>
          <w:rFonts w:ascii="Arial" w:hAnsi="Arial" w:cs="Arial"/>
          <w:sz w:val="18"/>
          <w:szCs w:val="18"/>
        </w:rPr>
        <w:t>rii profesionale</w:t>
      </w:r>
    </w:p>
    <w:p w14:paraId="6C91031B" w14:textId="6E4F887A" w:rsidR="00187890" w:rsidRPr="0086550D" w:rsidRDefault="00187890" w:rsidP="008655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7D1CB541" w14:textId="204BFFA2" w:rsidR="00187890" w:rsidRPr="00E15044" w:rsidRDefault="00E15044" w:rsidP="0018789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E15044">
        <w:rPr>
          <w:rFonts w:ascii="Times New Roman" w:hAnsi="Times New Roman"/>
          <w:b/>
          <w:bCs/>
          <w:sz w:val="24"/>
          <w:szCs w:val="24"/>
          <w:lang w:val="ro-RO"/>
        </w:rPr>
        <w:t>Conferința pentru consolidarea dialogului social în domeniul formării profesionale și al ocupării forței de muncă</w:t>
      </w:r>
      <w:r w:rsidR="00F656F5">
        <w:rPr>
          <w:rFonts w:ascii="Times New Roman" w:hAnsi="Times New Roman"/>
          <w:b/>
          <w:bCs/>
          <w:sz w:val="24"/>
          <w:szCs w:val="24"/>
          <w:lang w:val="ro-RO"/>
        </w:rPr>
        <w:t xml:space="preserve"> – 07.05.2026</w:t>
      </w:r>
    </w:p>
    <w:p w14:paraId="625EA11D" w14:textId="7CAD5CFF" w:rsidR="00E15044" w:rsidRPr="00E15044" w:rsidRDefault="00B55670" w:rsidP="00187890">
      <w:pPr>
        <w:spacing w:after="0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Alba Iulia</w:t>
      </w:r>
      <w:r w:rsidR="00E15044" w:rsidRPr="00E15044">
        <w:rPr>
          <w:rFonts w:ascii="Times New Roman" w:hAnsi="Times New Roman"/>
          <w:b/>
          <w:bCs/>
          <w:sz w:val="24"/>
          <w:szCs w:val="24"/>
          <w:lang w:val="ro-RO"/>
        </w:rPr>
        <w:t>, Județul Alba</w:t>
      </w:r>
    </w:p>
    <w:p w14:paraId="516279A5" w14:textId="77777777" w:rsidR="00187890" w:rsidRPr="0086550D" w:rsidRDefault="00187890" w:rsidP="0086550D">
      <w:pPr>
        <w:spacing w:after="0" w:line="240" w:lineRule="auto"/>
        <w:jc w:val="both"/>
        <w:rPr>
          <w:rFonts w:ascii="Times New Roman" w:hAnsi="Times New Roman"/>
          <w:sz w:val="10"/>
          <w:szCs w:val="10"/>
          <w:lang w:val="ro-RO"/>
        </w:rPr>
      </w:pPr>
    </w:p>
    <w:p w14:paraId="2BB29B15" w14:textId="77777777" w:rsid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14:paraId="3FB79823" w14:textId="2DA4F0B2" w:rsidR="00E15044" w:rsidRP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5044">
        <w:rPr>
          <w:rFonts w:ascii="Times New Roman" w:hAnsi="Times New Roman"/>
          <w:sz w:val="24"/>
          <w:szCs w:val="24"/>
        </w:rPr>
        <w:t>Conferința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organizată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data de </w:t>
      </w:r>
      <w:r w:rsidRPr="00E15044">
        <w:rPr>
          <w:rFonts w:ascii="Times New Roman" w:hAnsi="Times New Roman"/>
          <w:sz w:val="24"/>
          <w:szCs w:val="24"/>
        </w:rPr>
        <w:t xml:space="preserve">07.05.2026, la </w:t>
      </w:r>
      <w:proofErr w:type="spellStart"/>
      <w:r w:rsidRPr="00E15044">
        <w:rPr>
          <w:rFonts w:ascii="Times New Roman" w:hAnsi="Times New Roman"/>
          <w:sz w:val="24"/>
          <w:szCs w:val="24"/>
        </w:rPr>
        <w:t>Pensiunea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Perla </w:t>
      </w:r>
      <w:proofErr w:type="spellStart"/>
      <w:r w:rsidRPr="00E15044">
        <w:rPr>
          <w:rFonts w:ascii="Times New Roman" w:hAnsi="Times New Roman"/>
          <w:sz w:val="24"/>
          <w:szCs w:val="24"/>
        </w:rPr>
        <w:t>Mureșului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județul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Alba, </w:t>
      </w:r>
      <w:proofErr w:type="gramStart"/>
      <w:r w:rsidRPr="00E15044">
        <w:rPr>
          <w:rFonts w:ascii="Times New Roman" w:hAnsi="Times New Roman"/>
          <w:sz w:val="24"/>
          <w:szCs w:val="24"/>
        </w:rPr>
        <w:t>a</w:t>
      </w:r>
      <w:proofErr w:type="gram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avut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ca </w:t>
      </w:r>
      <w:proofErr w:type="spellStart"/>
      <w:r w:rsidRPr="00E15044">
        <w:rPr>
          <w:rFonts w:ascii="Times New Roman" w:hAnsi="Times New Roman"/>
          <w:sz w:val="24"/>
          <w:szCs w:val="24"/>
        </w:rPr>
        <w:t>temă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consolidarea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dialogului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social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domeniul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formării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profesionale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E15044">
        <w:rPr>
          <w:rFonts w:ascii="Times New Roman" w:hAnsi="Times New Roman"/>
          <w:sz w:val="24"/>
          <w:szCs w:val="24"/>
        </w:rPr>
        <w:t>medierii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pe </w:t>
      </w:r>
      <w:proofErr w:type="spellStart"/>
      <w:r w:rsidRPr="00E15044">
        <w:rPr>
          <w:rFonts w:ascii="Times New Roman" w:hAnsi="Times New Roman"/>
          <w:sz w:val="24"/>
          <w:szCs w:val="24"/>
        </w:rPr>
        <w:t>piața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muncii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reunind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reprezentanți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ai ONG-</w:t>
      </w:r>
      <w:proofErr w:type="spellStart"/>
      <w:r w:rsidRPr="00E15044">
        <w:rPr>
          <w:rFonts w:ascii="Times New Roman" w:hAnsi="Times New Roman"/>
          <w:sz w:val="24"/>
          <w:szCs w:val="24"/>
        </w:rPr>
        <w:t>urilor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instituțiilor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publice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ai </w:t>
      </w:r>
      <w:proofErr w:type="spellStart"/>
      <w:r w:rsidRPr="00E15044">
        <w:rPr>
          <w:rFonts w:ascii="Times New Roman" w:hAnsi="Times New Roman"/>
          <w:sz w:val="24"/>
          <w:szCs w:val="24"/>
        </w:rPr>
        <w:t>sectorului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privat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interesați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dezvoltarea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unor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mecanisme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eficiente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colaborare</w:t>
      </w:r>
      <w:proofErr w:type="spellEnd"/>
      <w:r w:rsidRPr="00E15044">
        <w:rPr>
          <w:rFonts w:ascii="Times New Roman" w:hAnsi="Times New Roman"/>
          <w:sz w:val="24"/>
          <w:szCs w:val="24"/>
        </w:rPr>
        <w:t>.</w:t>
      </w:r>
    </w:p>
    <w:p w14:paraId="01545E6B" w14:textId="77777777" w:rsidR="00E15044" w:rsidRP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CB6F156" w14:textId="77777777" w:rsidR="00E15044" w:rsidRP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5044">
        <w:rPr>
          <w:rFonts w:ascii="Times New Roman" w:hAnsi="Times New Roman"/>
          <w:sz w:val="24"/>
          <w:szCs w:val="24"/>
        </w:rPr>
        <w:t>Evenimentul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 pus accent pe </w:t>
      </w:r>
      <w:proofErr w:type="spellStart"/>
      <w:r w:rsidRPr="00E15044">
        <w:rPr>
          <w:rFonts w:ascii="Times New Roman" w:hAnsi="Times New Roman"/>
          <w:sz w:val="24"/>
          <w:szCs w:val="24"/>
        </w:rPr>
        <w:t>provocările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actuale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E15044">
        <w:rPr>
          <w:rFonts w:ascii="Times New Roman" w:hAnsi="Times New Roman"/>
          <w:sz w:val="24"/>
          <w:szCs w:val="24"/>
        </w:rPr>
        <w:t>pieței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muncii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15044">
        <w:rPr>
          <w:rFonts w:ascii="Times New Roman" w:hAnsi="Times New Roman"/>
          <w:sz w:val="24"/>
          <w:szCs w:val="24"/>
        </w:rPr>
        <w:t>digitalizarea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lipsa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personalului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calificat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migrația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nevoia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reconversie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profesională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pe </w:t>
      </w:r>
      <w:proofErr w:type="spellStart"/>
      <w:r w:rsidRPr="00E15044">
        <w:rPr>
          <w:rFonts w:ascii="Times New Roman" w:hAnsi="Times New Roman"/>
          <w:sz w:val="24"/>
          <w:szCs w:val="24"/>
        </w:rPr>
        <w:t>necesitatea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unor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soluții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construite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prin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cooperare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implicare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activă</w:t>
      </w:r>
      <w:proofErr w:type="spellEnd"/>
      <w:r w:rsidRPr="00E15044">
        <w:rPr>
          <w:rFonts w:ascii="Times New Roman" w:hAnsi="Times New Roman"/>
          <w:sz w:val="24"/>
          <w:szCs w:val="24"/>
        </w:rPr>
        <w:t>.</w:t>
      </w:r>
    </w:p>
    <w:p w14:paraId="31552824" w14:textId="77777777" w:rsidR="00E15044" w:rsidRP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AF1BF63" w14:textId="77777777" w:rsidR="00E15044" w:rsidRP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cadrul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conferinței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Pr="00E15044">
        <w:rPr>
          <w:rFonts w:ascii="Times New Roman" w:hAnsi="Times New Roman"/>
          <w:sz w:val="24"/>
          <w:szCs w:val="24"/>
        </w:rPr>
        <w:t>fost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prezentate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obiectivele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proiectului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implementat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EUROFED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parteneriat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ARION, precum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rolul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Centrului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Excelență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creat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pentru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sprijinirea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ONG-</w:t>
      </w:r>
      <w:proofErr w:type="spellStart"/>
      <w:r w:rsidRPr="00E15044">
        <w:rPr>
          <w:rFonts w:ascii="Times New Roman" w:hAnsi="Times New Roman"/>
          <w:sz w:val="24"/>
          <w:szCs w:val="24"/>
        </w:rPr>
        <w:t>urilor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active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domeniul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formării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medierii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. Un </w:t>
      </w:r>
      <w:proofErr w:type="spellStart"/>
      <w:r w:rsidRPr="00E15044">
        <w:rPr>
          <w:rFonts w:ascii="Times New Roman" w:hAnsi="Times New Roman"/>
          <w:sz w:val="24"/>
          <w:szCs w:val="24"/>
        </w:rPr>
        <w:t>punct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important al </w:t>
      </w:r>
      <w:proofErr w:type="spellStart"/>
      <w:r w:rsidRPr="00E15044">
        <w:rPr>
          <w:rFonts w:ascii="Times New Roman" w:hAnsi="Times New Roman"/>
          <w:sz w:val="24"/>
          <w:szCs w:val="24"/>
        </w:rPr>
        <w:t>întâlnirii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l-a </w:t>
      </w:r>
      <w:proofErr w:type="spellStart"/>
      <w:r w:rsidRPr="00E15044">
        <w:rPr>
          <w:rFonts w:ascii="Times New Roman" w:hAnsi="Times New Roman"/>
          <w:sz w:val="24"/>
          <w:szCs w:val="24"/>
        </w:rPr>
        <w:t>reprezentat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prezentarea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exemplelor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bune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practici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identificate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urma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schimbului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experiență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din Praga, Republica </w:t>
      </w:r>
      <w:proofErr w:type="spellStart"/>
      <w:r w:rsidRPr="00E15044">
        <w:rPr>
          <w:rFonts w:ascii="Times New Roman" w:hAnsi="Times New Roman"/>
          <w:sz w:val="24"/>
          <w:szCs w:val="24"/>
        </w:rPr>
        <w:t>Cehă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oferind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participanților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perspective concrete </w:t>
      </w:r>
      <w:proofErr w:type="spellStart"/>
      <w:r w:rsidRPr="00E15044">
        <w:rPr>
          <w:rFonts w:ascii="Times New Roman" w:hAnsi="Times New Roman"/>
          <w:sz w:val="24"/>
          <w:szCs w:val="24"/>
        </w:rPr>
        <w:t>privind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modelele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colaborare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funcționale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dintre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organizații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instituții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actori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sociali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E15044">
        <w:rPr>
          <w:rFonts w:ascii="Times New Roman" w:hAnsi="Times New Roman"/>
          <w:sz w:val="24"/>
          <w:szCs w:val="24"/>
        </w:rPr>
        <w:t>domeniul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ocupării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formării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profesionale</w:t>
      </w:r>
      <w:proofErr w:type="spellEnd"/>
      <w:r w:rsidRPr="00E15044">
        <w:rPr>
          <w:rFonts w:ascii="Times New Roman" w:hAnsi="Times New Roman"/>
          <w:sz w:val="24"/>
          <w:szCs w:val="24"/>
        </w:rPr>
        <w:t>.</w:t>
      </w:r>
    </w:p>
    <w:p w14:paraId="1748140B" w14:textId="77777777" w:rsidR="00E15044" w:rsidRP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335A860" w14:textId="1077E9FC" w:rsidR="00E15044" w:rsidRP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5044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E15044">
        <w:rPr>
          <w:rFonts w:ascii="Times New Roman" w:hAnsi="Times New Roman"/>
          <w:sz w:val="24"/>
          <w:szCs w:val="24"/>
        </w:rPr>
        <w:t>eveniment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Pr="00E15044">
        <w:rPr>
          <w:rFonts w:ascii="Times New Roman" w:hAnsi="Times New Roman"/>
          <w:sz w:val="24"/>
          <w:szCs w:val="24"/>
        </w:rPr>
        <w:t>participat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reprezentanți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ai </w:t>
      </w:r>
      <w:proofErr w:type="spellStart"/>
      <w:r w:rsidRPr="00E15044">
        <w:rPr>
          <w:rFonts w:ascii="Times New Roman" w:hAnsi="Times New Roman"/>
          <w:sz w:val="24"/>
          <w:szCs w:val="24"/>
        </w:rPr>
        <w:t>mai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multor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organizații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implicate </w:t>
      </w:r>
      <w:proofErr w:type="spellStart"/>
      <w:r w:rsidRPr="00E15044">
        <w:rPr>
          <w:rFonts w:ascii="Times New Roman" w:hAnsi="Times New Roman"/>
          <w:sz w:val="24"/>
          <w:szCs w:val="24"/>
        </w:rPr>
        <w:t>activ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proiecte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dezvoltare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incluziune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socială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printre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AENEAS,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Pfleghe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Hilfe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Nasabat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Just Social,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GAL Alba Iulia,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Hellene,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Caritate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Hilfe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2005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Asociația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Romanian Soul Entity. </w:t>
      </w:r>
      <w:proofErr w:type="spellStart"/>
      <w:r w:rsidRPr="00E15044">
        <w:rPr>
          <w:rFonts w:ascii="Times New Roman" w:hAnsi="Times New Roman"/>
          <w:sz w:val="24"/>
          <w:szCs w:val="24"/>
        </w:rPr>
        <w:t>Implicarea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acestor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organizații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15044">
        <w:rPr>
          <w:rFonts w:ascii="Times New Roman" w:hAnsi="Times New Roman"/>
          <w:sz w:val="24"/>
          <w:szCs w:val="24"/>
        </w:rPr>
        <w:t>contribuit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15044">
        <w:rPr>
          <w:rFonts w:ascii="Times New Roman" w:hAnsi="Times New Roman"/>
          <w:sz w:val="24"/>
          <w:szCs w:val="24"/>
        </w:rPr>
        <w:t>diversitatea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perspectivelor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evidențiind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nevoia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unei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colaborări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continue </w:t>
      </w:r>
      <w:proofErr w:type="spellStart"/>
      <w:r w:rsidRPr="00E15044">
        <w:rPr>
          <w:rFonts w:ascii="Times New Roman" w:hAnsi="Times New Roman"/>
          <w:sz w:val="24"/>
          <w:szCs w:val="24"/>
        </w:rPr>
        <w:t>între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actorii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societății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civile, </w:t>
      </w:r>
      <w:proofErr w:type="spellStart"/>
      <w:r w:rsidRPr="00E15044">
        <w:rPr>
          <w:rFonts w:ascii="Times New Roman" w:hAnsi="Times New Roman"/>
          <w:sz w:val="24"/>
          <w:szCs w:val="24"/>
        </w:rPr>
        <w:t>mediul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privat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autoritățile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publice</w:t>
      </w:r>
      <w:proofErr w:type="spellEnd"/>
      <w:r w:rsidRPr="00E15044">
        <w:rPr>
          <w:rFonts w:ascii="Times New Roman" w:hAnsi="Times New Roman"/>
          <w:sz w:val="24"/>
          <w:szCs w:val="24"/>
        </w:rPr>
        <w:t>.</w:t>
      </w:r>
    </w:p>
    <w:p w14:paraId="7C8939CF" w14:textId="77777777" w:rsidR="00E15044" w:rsidRP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F8234C9" w14:textId="377BB502" w:rsidR="0094548F" w:rsidRP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5044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Pr="00E15044">
        <w:rPr>
          <w:rFonts w:ascii="Times New Roman" w:hAnsi="Times New Roman"/>
          <w:sz w:val="24"/>
          <w:szCs w:val="24"/>
        </w:rPr>
        <w:t>asemenea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participanții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Pr="00E15044">
        <w:rPr>
          <w:rFonts w:ascii="Times New Roman" w:hAnsi="Times New Roman"/>
          <w:sz w:val="24"/>
          <w:szCs w:val="24"/>
        </w:rPr>
        <w:t>dezbătut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modul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E15044">
        <w:rPr>
          <w:rFonts w:ascii="Times New Roman" w:hAnsi="Times New Roman"/>
          <w:sz w:val="24"/>
          <w:szCs w:val="24"/>
        </w:rPr>
        <w:t>astfel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practici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pot fi replicate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adaptate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România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5044">
        <w:rPr>
          <w:rFonts w:ascii="Times New Roman" w:hAnsi="Times New Roman"/>
          <w:sz w:val="24"/>
          <w:szCs w:val="24"/>
        </w:rPr>
        <w:t>fiind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analizate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exemple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inițiative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existente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diferite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județe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care au </w:t>
      </w:r>
      <w:proofErr w:type="spellStart"/>
      <w:r w:rsidRPr="00E15044">
        <w:rPr>
          <w:rFonts w:ascii="Times New Roman" w:hAnsi="Times New Roman"/>
          <w:sz w:val="24"/>
          <w:szCs w:val="24"/>
        </w:rPr>
        <w:t>implementat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deja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mecanisme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eficiente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colaborare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dialog social. </w:t>
      </w:r>
      <w:proofErr w:type="spellStart"/>
      <w:r w:rsidRPr="00E15044">
        <w:rPr>
          <w:rFonts w:ascii="Times New Roman" w:hAnsi="Times New Roman"/>
          <w:sz w:val="24"/>
          <w:szCs w:val="24"/>
        </w:rPr>
        <w:t>Discuțiile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Pr="00E15044">
        <w:rPr>
          <w:rFonts w:ascii="Times New Roman" w:hAnsi="Times New Roman"/>
          <w:sz w:val="24"/>
          <w:szCs w:val="24"/>
        </w:rPr>
        <w:t>evidențiat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importanța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schimbului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15044">
        <w:rPr>
          <w:rFonts w:ascii="Times New Roman" w:hAnsi="Times New Roman"/>
          <w:sz w:val="24"/>
          <w:szCs w:val="24"/>
        </w:rPr>
        <w:t>experiență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E15044">
        <w:rPr>
          <w:rFonts w:ascii="Times New Roman" w:hAnsi="Times New Roman"/>
          <w:sz w:val="24"/>
          <w:szCs w:val="24"/>
        </w:rPr>
        <w:t>transparenței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15044">
        <w:rPr>
          <w:rFonts w:ascii="Times New Roman" w:hAnsi="Times New Roman"/>
          <w:sz w:val="24"/>
          <w:szCs w:val="24"/>
        </w:rPr>
        <w:t>dezvoltării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unor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inițiative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comune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E15044">
        <w:rPr>
          <w:rFonts w:ascii="Times New Roman" w:hAnsi="Times New Roman"/>
          <w:sz w:val="24"/>
          <w:szCs w:val="24"/>
        </w:rPr>
        <w:t>să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contribuie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15044">
        <w:rPr>
          <w:rFonts w:ascii="Times New Roman" w:hAnsi="Times New Roman"/>
          <w:sz w:val="24"/>
          <w:szCs w:val="24"/>
        </w:rPr>
        <w:t>incluziunea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socială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și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15044">
        <w:rPr>
          <w:rFonts w:ascii="Times New Roman" w:hAnsi="Times New Roman"/>
          <w:sz w:val="24"/>
          <w:szCs w:val="24"/>
        </w:rPr>
        <w:t>adaptarea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formării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profesionale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15044">
        <w:rPr>
          <w:rFonts w:ascii="Times New Roman" w:hAnsi="Times New Roman"/>
          <w:sz w:val="24"/>
          <w:szCs w:val="24"/>
        </w:rPr>
        <w:t>cerințele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actuale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E15044">
        <w:rPr>
          <w:rFonts w:ascii="Times New Roman" w:hAnsi="Times New Roman"/>
          <w:sz w:val="24"/>
          <w:szCs w:val="24"/>
        </w:rPr>
        <w:t>economiei</w:t>
      </w:r>
      <w:proofErr w:type="spellEnd"/>
      <w:r w:rsidRPr="00E15044">
        <w:rPr>
          <w:rFonts w:ascii="Times New Roman" w:hAnsi="Times New Roman"/>
          <w:sz w:val="24"/>
          <w:szCs w:val="24"/>
        </w:rPr>
        <w:t>.</w:t>
      </w:r>
    </w:p>
    <w:sectPr w:rsidR="0094548F" w:rsidRPr="00E15044" w:rsidSect="00A42A63">
      <w:headerReference w:type="default" r:id="rId7"/>
      <w:footerReference w:type="default" r:id="rId8"/>
      <w:pgSz w:w="11906" w:h="16838"/>
      <w:pgMar w:top="1440" w:right="1440" w:bottom="1440" w:left="144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51AB1" w14:textId="77777777" w:rsidR="00FA03FD" w:rsidRDefault="00FA03FD" w:rsidP="00201761">
      <w:pPr>
        <w:spacing w:after="0" w:line="240" w:lineRule="auto"/>
      </w:pPr>
      <w:r>
        <w:separator/>
      </w:r>
    </w:p>
  </w:endnote>
  <w:endnote w:type="continuationSeparator" w:id="0">
    <w:p w14:paraId="078EDAE1" w14:textId="77777777" w:rsidR="00FA03FD" w:rsidRDefault="00FA03FD" w:rsidP="0020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9F816" w14:textId="29D2BA42" w:rsidR="00201761" w:rsidRDefault="004014C7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3C85249" wp14:editId="38FC3FB5">
          <wp:simplePos x="0" y="0"/>
          <wp:positionH relativeFrom="column">
            <wp:posOffset>3543935</wp:posOffset>
          </wp:positionH>
          <wp:positionV relativeFrom="paragraph">
            <wp:posOffset>-97848</wp:posOffset>
          </wp:positionV>
          <wp:extent cx="1586865" cy="711835"/>
          <wp:effectExtent l="0" t="0" r="635" b="0"/>
          <wp:wrapSquare wrapText="bothSides"/>
          <wp:docPr id="178863866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638665" name="Graphic 178863866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865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BC7">
      <w:rPr>
        <w:noProof/>
      </w:rPr>
      <w:drawing>
        <wp:anchor distT="0" distB="0" distL="114300" distR="114300" simplePos="0" relativeHeight="251660288" behindDoc="0" locked="0" layoutInCell="1" allowOverlap="1" wp14:anchorId="1CED78F2" wp14:editId="14402EED">
          <wp:simplePos x="0" y="0"/>
          <wp:positionH relativeFrom="column">
            <wp:posOffset>533400</wp:posOffset>
          </wp:positionH>
          <wp:positionV relativeFrom="paragraph">
            <wp:posOffset>-180975</wp:posOffset>
          </wp:positionV>
          <wp:extent cx="934720" cy="887095"/>
          <wp:effectExtent l="0" t="0" r="5080" b="1905"/>
          <wp:wrapSquare wrapText="bothSides"/>
          <wp:docPr id="1783645761" name="Picture 1" descr="A blue bird with yellow stars and a circle with a blue bird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645761" name="Picture 1" descr="A blue bird with yellow stars and a circle with a blue bird in the middl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63" t="14501" r="14315" b="16582"/>
                  <a:stretch/>
                </pic:blipFill>
                <pic:spPr bwMode="auto">
                  <a:xfrm>
                    <a:off x="0" y="0"/>
                    <a:ext cx="934720" cy="887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3CD6C" w14:textId="77777777" w:rsidR="00FA03FD" w:rsidRDefault="00FA03FD" w:rsidP="00201761">
      <w:pPr>
        <w:spacing w:after="0" w:line="240" w:lineRule="auto"/>
      </w:pPr>
      <w:r>
        <w:separator/>
      </w:r>
    </w:p>
  </w:footnote>
  <w:footnote w:type="continuationSeparator" w:id="0">
    <w:p w14:paraId="32A2BB14" w14:textId="77777777" w:rsidR="00FA03FD" w:rsidRDefault="00FA03FD" w:rsidP="00201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056F0" w14:textId="494EC792" w:rsidR="00201761" w:rsidRPr="00201761" w:rsidRDefault="000912B8">
    <w:pPr>
      <w:pStyle w:val="Header"/>
      <w:rPr>
        <w:sz w:val="6"/>
        <w:szCs w:val="6"/>
      </w:rPr>
    </w:pPr>
    <w:r w:rsidRPr="006D5E3A">
      <w:rPr>
        <w:rFonts w:ascii="Trebuchet MS" w:hAnsi="Trebuchet MS"/>
        <w:noProof/>
        <w:color w:val="002060"/>
        <w:sz w:val="2"/>
        <w:szCs w:val="2"/>
      </w:rPr>
      <w:drawing>
        <wp:anchor distT="0" distB="0" distL="114300" distR="114300" simplePos="0" relativeHeight="251663360" behindDoc="1" locked="0" layoutInCell="1" allowOverlap="1" wp14:anchorId="6E4B1B28" wp14:editId="483E4D90">
          <wp:simplePos x="0" y="0"/>
          <wp:positionH relativeFrom="column">
            <wp:posOffset>-193329</wp:posOffset>
          </wp:positionH>
          <wp:positionV relativeFrom="paragraph">
            <wp:posOffset>-265430</wp:posOffset>
          </wp:positionV>
          <wp:extent cx="2988945" cy="626745"/>
          <wp:effectExtent l="0" t="0" r="0" b="0"/>
          <wp:wrapTight wrapText="bothSides">
            <wp:wrapPolygon edited="0">
              <wp:start x="0" y="0"/>
              <wp:lineTo x="0" y="21009"/>
              <wp:lineTo x="21476" y="21009"/>
              <wp:lineTo x="21476" y="0"/>
              <wp:lineTo x="0" y="0"/>
            </wp:wrapPolygon>
          </wp:wrapTight>
          <wp:docPr id="1138322336" name="Picture 1138322336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322336" name="Picture 1138322336" descr="Blue text on a white background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2988945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6"/>
        <w:szCs w:val="6"/>
        <w14:ligatures w14:val="standardContextual"/>
      </w:rPr>
      <w:drawing>
        <wp:anchor distT="0" distB="0" distL="114300" distR="114300" simplePos="0" relativeHeight="251659264" behindDoc="0" locked="0" layoutInCell="1" allowOverlap="1" wp14:anchorId="4A8EE5B5" wp14:editId="3D10D1D6">
          <wp:simplePos x="0" y="0"/>
          <wp:positionH relativeFrom="column">
            <wp:posOffset>4873914</wp:posOffset>
          </wp:positionH>
          <wp:positionV relativeFrom="paragraph">
            <wp:posOffset>-320271</wp:posOffset>
          </wp:positionV>
          <wp:extent cx="682625" cy="682625"/>
          <wp:effectExtent l="0" t="0" r="3175" b="3175"/>
          <wp:wrapTight wrapText="bothSides">
            <wp:wrapPolygon edited="0">
              <wp:start x="6832" y="0"/>
              <wp:lineTo x="4822" y="804"/>
              <wp:lineTo x="0" y="5626"/>
              <wp:lineTo x="0" y="15673"/>
              <wp:lineTo x="3215" y="19289"/>
              <wp:lineTo x="6430" y="21299"/>
              <wp:lineTo x="6832" y="21299"/>
              <wp:lineTo x="14467" y="21299"/>
              <wp:lineTo x="14869" y="21299"/>
              <wp:lineTo x="18084" y="19289"/>
              <wp:lineTo x="21299" y="15673"/>
              <wp:lineTo x="21299" y="5224"/>
              <wp:lineTo x="17280" y="1206"/>
              <wp:lineTo x="14467" y="0"/>
              <wp:lineTo x="6832" y="0"/>
            </wp:wrapPolygon>
          </wp:wrapTight>
          <wp:docPr id="17665887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588743" name="image2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25" cy="68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BB6F35"/>
    <w:multiLevelType w:val="hybridMultilevel"/>
    <w:tmpl w:val="18A85B6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187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761"/>
    <w:rsid w:val="000314A9"/>
    <w:rsid w:val="00040F00"/>
    <w:rsid w:val="00076E2B"/>
    <w:rsid w:val="000860CB"/>
    <w:rsid w:val="00087AC6"/>
    <w:rsid w:val="000912B8"/>
    <w:rsid w:val="000957FB"/>
    <w:rsid w:val="000A7AD0"/>
    <w:rsid w:val="000C4125"/>
    <w:rsid w:val="00130D5A"/>
    <w:rsid w:val="00177C77"/>
    <w:rsid w:val="001835EF"/>
    <w:rsid w:val="001870A7"/>
    <w:rsid w:val="00187890"/>
    <w:rsid w:val="001A0DFB"/>
    <w:rsid w:val="001A7313"/>
    <w:rsid w:val="001B33DA"/>
    <w:rsid w:val="001F4C4E"/>
    <w:rsid w:val="00201761"/>
    <w:rsid w:val="0020626C"/>
    <w:rsid w:val="002251FC"/>
    <w:rsid w:val="00275CD9"/>
    <w:rsid w:val="002D17BA"/>
    <w:rsid w:val="002E0A93"/>
    <w:rsid w:val="002E3ABC"/>
    <w:rsid w:val="00300A27"/>
    <w:rsid w:val="00376D7E"/>
    <w:rsid w:val="00377D23"/>
    <w:rsid w:val="003A02F7"/>
    <w:rsid w:val="003A5175"/>
    <w:rsid w:val="003B3532"/>
    <w:rsid w:val="003D28F6"/>
    <w:rsid w:val="003F6629"/>
    <w:rsid w:val="003F696A"/>
    <w:rsid w:val="004014C7"/>
    <w:rsid w:val="00404A9B"/>
    <w:rsid w:val="00493027"/>
    <w:rsid w:val="004B621C"/>
    <w:rsid w:val="004C528D"/>
    <w:rsid w:val="00502F7F"/>
    <w:rsid w:val="00532406"/>
    <w:rsid w:val="0057775F"/>
    <w:rsid w:val="00591731"/>
    <w:rsid w:val="005B5635"/>
    <w:rsid w:val="005E4EC4"/>
    <w:rsid w:val="00625980"/>
    <w:rsid w:val="00625BDF"/>
    <w:rsid w:val="00641C2C"/>
    <w:rsid w:val="00660581"/>
    <w:rsid w:val="006B0C27"/>
    <w:rsid w:val="006C076D"/>
    <w:rsid w:val="006D24CF"/>
    <w:rsid w:val="006F27CE"/>
    <w:rsid w:val="00710A98"/>
    <w:rsid w:val="00724F80"/>
    <w:rsid w:val="00734363"/>
    <w:rsid w:val="00745A13"/>
    <w:rsid w:val="007514C0"/>
    <w:rsid w:val="00797727"/>
    <w:rsid w:val="007A2E93"/>
    <w:rsid w:val="007A427D"/>
    <w:rsid w:val="007A4AFA"/>
    <w:rsid w:val="007E5132"/>
    <w:rsid w:val="007E630D"/>
    <w:rsid w:val="00804DA5"/>
    <w:rsid w:val="008354FE"/>
    <w:rsid w:val="008355E7"/>
    <w:rsid w:val="00843BA0"/>
    <w:rsid w:val="0086550D"/>
    <w:rsid w:val="008B3BC7"/>
    <w:rsid w:val="008E4A78"/>
    <w:rsid w:val="00921515"/>
    <w:rsid w:val="0094548F"/>
    <w:rsid w:val="009566B8"/>
    <w:rsid w:val="0096009D"/>
    <w:rsid w:val="00987A82"/>
    <w:rsid w:val="009966DB"/>
    <w:rsid w:val="009E6F2B"/>
    <w:rsid w:val="009E73EE"/>
    <w:rsid w:val="00A132DE"/>
    <w:rsid w:val="00A21C93"/>
    <w:rsid w:val="00A21CB5"/>
    <w:rsid w:val="00A42A63"/>
    <w:rsid w:val="00A45D34"/>
    <w:rsid w:val="00A52733"/>
    <w:rsid w:val="00A778CA"/>
    <w:rsid w:val="00A83C7B"/>
    <w:rsid w:val="00AA3B43"/>
    <w:rsid w:val="00AC24A4"/>
    <w:rsid w:val="00AD368D"/>
    <w:rsid w:val="00AD4ADC"/>
    <w:rsid w:val="00AE2CC7"/>
    <w:rsid w:val="00AE37E0"/>
    <w:rsid w:val="00AE7FF4"/>
    <w:rsid w:val="00B35916"/>
    <w:rsid w:val="00B55670"/>
    <w:rsid w:val="00B941F8"/>
    <w:rsid w:val="00BD3C2A"/>
    <w:rsid w:val="00BF6146"/>
    <w:rsid w:val="00C04F96"/>
    <w:rsid w:val="00C15B59"/>
    <w:rsid w:val="00C40C81"/>
    <w:rsid w:val="00C65C42"/>
    <w:rsid w:val="00C71468"/>
    <w:rsid w:val="00C86E12"/>
    <w:rsid w:val="00CA46EC"/>
    <w:rsid w:val="00CB7575"/>
    <w:rsid w:val="00CE2F01"/>
    <w:rsid w:val="00CF7342"/>
    <w:rsid w:val="00D15E35"/>
    <w:rsid w:val="00D2460C"/>
    <w:rsid w:val="00D459B7"/>
    <w:rsid w:val="00D56CDE"/>
    <w:rsid w:val="00D6412F"/>
    <w:rsid w:val="00D7518F"/>
    <w:rsid w:val="00D76B94"/>
    <w:rsid w:val="00D81E68"/>
    <w:rsid w:val="00D849DC"/>
    <w:rsid w:val="00DA038E"/>
    <w:rsid w:val="00DA6091"/>
    <w:rsid w:val="00DC60E6"/>
    <w:rsid w:val="00DD2A0D"/>
    <w:rsid w:val="00DE19F1"/>
    <w:rsid w:val="00E15044"/>
    <w:rsid w:val="00E2203D"/>
    <w:rsid w:val="00E37C4B"/>
    <w:rsid w:val="00E539D6"/>
    <w:rsid w:val="00E560FE"/>
    <w:rsid w:val="00E751BD"/>
    <w:rsid w:val="00F01FF1"/>
    <w:rsid w:val="00F656F5"/>
    <w:rsid w:val="00F97BD5"/>
    <w:rsid w:val="00FA03FD"/>
    <w:rsid w:val="00FB203A"/>
    <w:rsid w:val="00FE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132DCD"/>
  <w15:chartTrackingRefBased/>
  <w15:docId w15:val="{B95E899E-7B63-0E48-89FE-10BF8487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890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17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17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7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7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17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17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17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17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17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7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17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7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7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17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17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17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17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17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17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7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7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17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17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17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17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17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17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7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17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01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761"/>
  </w:style>
  <w:style w:type="paragraph" w:styleId="Footer">
    <w:name w:val="footer"/>
    <w:basedOn w:val="Normal"/>
    <w:link w:val="FooterChar"/>
    <w:uiPriority w:val="99"/>
    <w:unhideWhenUsed/>
    <w:rsid w:val="00201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761"/>
  </w:style>
  <w:style w:type="paragraph" w:customStyle="1" w:styleId="Default">
    <w:name w:val="Default"/>
    <w:rsid w:val="002017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lang w:val="ro-RO"/>
      <w14:ligatures w14:val="none"/>
    </w:rPr>
  </w:style>
  <w:style w:type="character" w:styleId="Hyperlink">
    <w:name w:val="Hyperlink"/>
    <w:uiPriority w:val="99"/>
    <w:unhideWhenUsed/>
    <w:rsid w:val="001878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8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789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Gov</dc:creator>
  <cp:keywords/>
  <dc:description/>
  <cp:lastModifiedBy>Smart Gov</cp:lastModifiedBy>
  <cp:revision>4</cp:revision>
  <cp:lastPrinted>2026-05-04T06:50:00Z</cp:lastPrinted>
  <dcterms:created xsi:type="dcterms:W3CDTF">2026-05-08T13:45:00Z</dcterms:created>
  <dcterms:modified xsi:type="dcterms:W3CDTF">2026-05-08T13:46:00Z</dcterms:modified>
</cp:coreProperties>
</file>